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pPr w:leftFromText="141" w:rightFromText="141" w:vertAnchor="text" w:tblpY="1"/>
        <w:tblOverlap w:val="never"/>
        <w:tblW w:w="107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639"/>
      </w:tblGrid>
      <w:tr w:rsidR="00832695" w:rsidTr="091F3C5E" w14:paraId="216848F2" w14:textId="77777777">
        <w:trPr>
          <w:trHeight w:val="1014"/>
        </w:trPr>
        <w:tc>
          <w:tcPr>
            <w:tcW w:w="1101" w:type="dxa"/>
            <w:tcMar/>
          </w:tcPr>
          <w:p w:rsidR="00832695" w:rsidP="00A30DE4" w:rsidRDefault="00832695" w14:paraId="672A6659" w14:textId="77777777">
            <w:pPr>
              <w:pStyle w:val="Normal1"/>
              <w:jc w:val="center"/>
            </w:pPr>
          </w:p>
        </w:tc>
        <w:tc>
          <w:tcPr>
            <w:tcW w:w="9639" w:type="dxa"/>
            <w:tcMar/>
          </w:tcPr>
          <w:p w:rsidR="00832695" w:rsidP="00A30DE4" w:rsidRDefault="00832695" w14:paraId="1D49A951" w14:textId="77777777">
            <w:pPr>
              <w:pStyle w:val="Normal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78175C" wp14:editId="2F24D5A7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116205</wp:posOffset>
                      </wp:positionV>
                      <wp:extent cx="1043940" cy="618490"/>
                      <wp:effectExtent l="7620" t="11430" r="5715" b="8255"/>
                      <wp:wrapTight wrapText="bothSides">
                        <wp:wrapPolygon edited="0">
                          <wp:start x="-197" y="-333"/>
                          <wp:lineTo x="-197" y="21267"/>
                          <wp:lineTo x="21797" y="21267"/>
                          <wp:lineTo x="21797" y="-333"/>
                          <wp:lineTo x="-197" y="-333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695" w:rsidP="00832695" w:rsidRDefault="00832695" w14:paraId="4317CA29" w14:textId="77777777">
                                  <w:pPr>
                                    <w:jc w:val="center"/>
                                  </w:pPr>
                                  <w:r>
                                    <w:t>Nota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CF7CD99">
                    <v:shapetype id="_x0000_t202" coordsize="21600,21600" o:spt="202" path="m,l,21600r21600,l21600,xe" w14:anchorId="1978175C">
                      <v:stroke joinstyle="miter"/>
                      <v:path gradientshapeok="t" o:connecttype="rect"/>
                    </v:shapetype>
                    <v:shape id="Text Box 2" style="position:absolute;left:0;text-align:left;margin-left:385.35pt;margin-top:9.15pt;width:82.2pt;height:4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">
                      <v:textbox>
                        <w:txbxContent>
                          <w:p w:rsidR="00832695" w:rsidP="00832695" w:rsidRDefault="00832695" w14:paraId="5FF7A40B" wp14:textId="77777777">
                            <w:pPr>
                              <w:jc w:val="center"/>
                            </w:pPr>
                            <w:r>
                              <w:t>Nota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Pr="006368A4" w:rsidR="00832695" w:rsidP="00A30DE4" w:rsidRDefault="00832695" w14:paraId="3499745B" w14:textId="77777777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="00832695">
              <w:drawing>
                <wp:inline wp14:editId="1534EBA8" wp14:anchorId="3325281B">
                  <wp:extent cx="561975" cy="720725"/>
                  <wp:effectExtent l="0" t="0" r="0" b="0"/>
                  <wp:docPr id="1529997733" name="0 Image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0 Imagen"/>
                          <pic:cNvPicPr/>
                        </pic:nvPicPr>
                        <pic:blipFill>
                          <a:blip r:embed="R5ecd06f4922a493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6197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91F3C5E" w:rsidR="0083269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INSTITUCION EDUCATIVA</w:t>
            </w:r>
            <w:r w:rsidRPr="091F3C5E" w:rsidR="00832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91F3C5E" w:rsidR="00832695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COMERCIAL DE ENVIGADO</w:t>
            </w:r>
          </w:p>
          <w:p w:rsidRPr="00FC6334" w:rsidR="00832695" w:rsidP="00A30DE4" w:rsidRDefault="00832695" w14:paraId="5E78ECA6" w14:textId="77777777">
            <w:pPr>
              <w:pStyle w:val="Normal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excelencia académica con sentido humano</w:t>
            </w:r>
            <w:r w:rsidRPr="00FC633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Pr="00FC6334" w:rsidR="00832695" w:rsidP="00A30DE4" w:rsidRDefault="00832695" w14:paraId="0A37501D" w14:textId="77777777">
            <w:pPr>
              <w:pStyle w:val="Normal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323F70" w:rsidR="00832695" w:rsidP="00A30DE4" w:rsidRDefault="00832695" w14:paraId="75259A87" w14:textId="77777777">
            <w:pPr>
              <w:pStyle w:val="Normal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C6334">
              <w:rPr>
                <w:rFonts w:ascii="Arial" w:hAnsi="Arial" w:cs="Arial"/>
                <w:b/>
                <w:sz w:val="20"/>
                <w:szCs w:val="20"/>
              </w:rPr>
              <w:t>EVALUACIONES DE PERÍODO</w:t>
            </w:r>
          </w:p>
        </w:tc>
      </w:tr>
    </w:tbl>
    <w:p w:rsidR="00832695" w:rsidP="00832695" w:rsidRDefault="00832695" w14:paraId="5DAB6C7B" w14:textId="77777777"/>
    <w:p w:rsidRPr="0070476D" w:rsidR="00832695" w:rsidP="00832695" w:rsidRDefault="00832695" w14:paraId="28D6C8D8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Área/Asignatura</w:t>
      </w:r>
      <w:r w:rsidRPr="0070476D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 Período: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_1</w:t>
      </w:r>
      <w:r>
        <w:rPr>
          <w:rFonts w:asciiTheme="minorHAnsi" w:hAnsiTheme="minorHAnsi" w:cstheme="minorHAnsi"/>
          <w:color w:val="000000"/>
          <w:sz w:val="22"/>
          <w:szCs w:val="22"/>
        </w:rPr>
        <w:t>_ Grado/grupo</w:t>
      </w:r>
      <w:r w:rsidRPr="0070476D">
        <w:rPr>
          <w:rFonts w:asciiTheme="minorHAnsi" w:hAnsiTheme="minorHAnsi" w:cstheme="minorHAnsi"/>
          <w:color w:val="000000"/>
          <w:sz w:val="22"/>
          <w:szCs w:val="22"/>
        </w:rPr>
        <w:t>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</w:t>
      </w:r>
    </w:p>
    <w:p w:rsidRPr="0070476D" w:rsidR="00832695" w:rsidP="00832695" w:rsidRDefault="00832695" w14:paraId="03749770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Maestro(a):</w:t>
      </w:r>
      <w:r w:rsidRPr="0070476D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 Fec</w:t>
      </w:r>
      <w:r>
        <w:rPr>
          <w:rFonts w:asciiTheme="minorHAnsi" w:hAnsiTheme="minorHAnsi" w:cstheme="minorHAnsi"/>
          <w:color w:val="000000"/>
          <w:sz w:val="22"/>
          <w:szCs w:val="22"/>
        </w:rPr>
        <w:t>ha: ___________________________</w:t>
      </w:r>
    </w:p>
    <w:p w:rsidR="00832695" w:rsidP="00832695" w:rsidRDefault="00832695" w14:paraId="529BED72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0476D">
        <w:rPr>
          <w:rFonts w:asciiTheme="minorHAnsi" w:hAnsiTheme="minorHAnsi" w:cstheme="minorHAnsi"/>
          <w:color w:val="000000"/>
          <w:sz w:val="22"/>
          <w:szCs w:val="22"/>
        </w:rPr>
        <w:t>Nombre y Apellidos del estudiante: 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832695" w:rsidP="00832695" w:rsidRDefault="00832695" w14:paraId="721A7643" w14:textId="77777777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Valor de cada respuesta correcta </w:t>
      </w:r>
      <w:r w:rsidRPr="0070476D">
        <w:rPr>
          <w:rFonts w:asciiTheme="minorHAnsi" w:hAnsiTheme="minorHAnsi" w:cstheme="minorHAnsi"/>
          <w:b/>
          <w:color w:val="000000"/>
          <w:sz w:val="22"/>
          <w:szCs w:val="22"/>
        </w:rPr>
        <w:t>0.5</w:t>
      </w:r>
    </w:p>
    <w:p w:rsidRPr="00FF79F9" w:rsidR="00EA486B" w:rsidP="00832695" w:rsidRDefault="00EA486B" w14:paraId="2FF6E0D9" w14:textId="77777777">
      <w:pPr>
        <w:pStyle w:val="NormalWeb"/>
        <w:rPr>
          <w:rFonts w:ascii="Arial" w:hAnsi="Arial" w:cs="Arial"/>
          <w:b/>
          <w:color w:val="000000"/>
        </w:rPr>
      </w:pPr>
      <w:r w:rsidRPr="00FF79F9">
        <w:rPr>
          <w:rFonts w:ascii="Arial" w:hAnsi="Arial" w:cs="Arial"/>
          <w:b/>
          <w:color w:val="000000"/>
        </w:rPr>
        <w:t>Lee con atención y contesta las preguntas de la 1 a la 6</w:t>
      </w:r>
    </w:p>
    <w:p w:rsidRPr="00FF79F9" w:rsidR="00832695" w:rsidP="00832695" w:rsidRDefault="00832695" w14:paraId="4CB61C9E" w14:textId="77777777">
      <w:pPr>
        <w:pStyle w:val="NormalWeb"/>
        <w:rPr>
          <w:rFonts w:ascii="Arial" w:hAnsi="Arial" w:cs="Arial"/>
          <w:color w:val="000000"/>
        </w:rPr>
      </w:pPr>
      <w:proofErr w:type="spellStart"/>
      <w:r w:rsidRPr="00FF79F9">
        <w:rPr>
          <w:rFonts w:ascii="Arial" w:hAnsi="Arial" w:cs="Arial"/>
        </w:rPr>
        <w:t>Bú</w:t>
      </w:r>
      <w:proofErr w:type="spellEnd"/>
      <w:r w:rsidRPr="00FF79F9">
        <w:rPr>
          <w:rFonts w:ascii="Arial" w:hAnsi="Arial" w:cs="Arial"/>
        </w:rPr>
        <w:t xml:space="preserve">, el búho. Cuando empieza a oscurecer y mamá llama a </w:t>
      </w:r>
      <w:proofErr w:type="spellStart"/>
      <w:r w:rsidRPr="00FF79F9">
        <w:rPr>
          <w:rFonts w:ascii="Arial" w:hAnsi="Arial" w:cs="Arial"/>
        </w:rPr>
        <w:t>Bú</w:t>
      </w:r>
      <w:proofErr w:type="spellEnd"/>
      <w:r w:rsidRPr="00FF79F9">
        <w:rPr>
          <w:rFonts w:ascii="Arial" w:hAnsi="Arial" w:cs="Arial"/>
        </w:rPr>
        <w:t xml:space="preserve">, todos los animales desaparecen. Eso hace que </w:t>
      </w:r>
      <w:proofErr w:type="spellStart"/>
      <w:r w:rsidRPr="00FF79F9">
        <w:rPr>
          <w:rFonts w:ascii="Arial" w:hAnsi="Arial" w:cs="Arial"/>
        </w:rPr>
        <w:t>Bú</w:t>
      </w:r>
      <w:proofErr w:type="spellEnd"/>
      <w:r w:rsidRPr="00FF79F9">
        <w:rPr>
          <w:rFonts w:ascii="Arial" w:hAnsi="Arial" w:cs="Arial"/>
        </w:rPr>
        <w:t xml:space="preserve"> se ponga triste. Él quisiera tener amigos con quienes jugar pero, durante el día que podría hacerlo, </w:t>
      </w:r>
      <w:proofErr w:type="spellStart"/>
      <w:r w:rsidRPr="00FF79F9">
        <w:rPr>
          <w:rFonts w:ascii="Arial" w:hAnsi="Arial" w:cs="Arial"/>
        </w:rPr>
        <w:t>Bú</w:t>
      </w:r>
      <w:proofErr w:type="spellEnd"/>
      <w:r w:rsidRPr="00FF79F9">
        <w:rPr>
          <w:rFonts w:ascii="Arial" w:hAnsi="Arial" w:cs="Arial"/>
        </w:rPr>
        <w:t xml:space="preserve"> duerme. Una mañana, en lugar de dormir como todos los demás búhos, </w:t>
      </w:r>
      <w:proofErr w:type="spellStart"/>
      <w:r w:rsidRPr="00FF79F9">
        <w:rPr>
          <w:rFonts w:ascii="Arial" w:hAnsi="Arial" w:cs="Arial"/>
        </w:rPr>
        <w:t>Bú</w:t>
      </w:r>
      <w:proofErr w:type="spellEnd"/>
      <w:r w:rsidRPr="00FF79F9">
        <w:rPr>
          <w:rFonts w:ascii="Arial" w:hAnsi="Arial" w:cs="Arial"/>
        </w:rPr>
        <w:t xml:space="preserve"> se deslizó fuera del nido y se fue al campo. - Pero, ¿qué te pasa? ¿Acaso tú no sales de noche y duermes durante el día? ¿Cómo te llamas? – le preguntó un ratón de campo. - ¡</w:t>
      </w:r>
      <w:proofErr w:type="spellStart"/>
      <w:r w:rsidRPr="00FF79F9">
        <w:rPr>
          <w:rFonts w:ascii="Arial" w:hAnsi="Arial" w:cs="Arial"/>
        </w:rPr>
        <w:t>Bú</w:t>
      </w:r>
      <w:proofErr w:type="spellEnd"/>
      <w:r w:rsidRPr="00FF79F9">
        <w:rPr>
          <w:rFonts w:ascii="Arial" w:hAnsi="Arial" w:cs="Arial"/>
        </w:rPr>
        <w:t xml:space="preserve">! – respondió el pequeño búho. - ¿Dijiste </w:t>
      </w:r>
      <w:proofErr w:type="spellStart"/>
      <w:r w:rsidRPr="00FF79F9">
        <w:rPr>
          <w:rFonts w:ascii="Arial" w:hAnsi="Arial" w:cs="Arial"/>
        </w:rPr>
        <w:t>Bú</w:t>
      </w:r>
      <w:proofErr w:type="spellEnd"/>
      <w:r w:rsidRPr="00FF79F9">
        <w:rPr>
          <w:rFonts w:ascii="Arial" w:hAnsi="Arial" w:cs="Arial"/>
        </w:rPr>
        <w:t xml:space="preserve">? ¡Ese no es un nombre! ¡Es un grito! Mira, si quieres que te vaya mejor, desde hoy te vas a llamar Bonito. Cuando </w:t>
      </w:r>
      <w:proofErr w:type="spellStart"/>
      <w:r w:rsidRPr="00FF79F9">
        <w:rPr>
          <w:rFonts w:ascii="Arial" w:hAnsi="Arial" w:cs="Arial"/>
        </w:rPr>
        <w:t>Bú</w:t>
      </w:r>
      <w:proofErr w:type="spellEnd"/>
      <w:r w:rsidRPr="00FF79F9">
        <w:rPr>
          <w:rFonts w:ascii="Arial" w:hAnsi="Arial" w:cs="Arial"/>
        </w:rPr>
        <w:t xml:space="preserve"> llegó a su casa le dijo a su mamá: -Mamá quisiera que desde ahora en adelante me llames Bonito! Desde ese día, todos los animales salen de su escondite para ver quién es Bonito. Y </w:t>
      </w:r>
      <w:proofErr w:type="spellStart"/>
      <w:r w:rsidRPr="00FF79F9">
        <w:rPr>
          <w:rFonts w:ascii="Arial" w:hAnsi="Arial" w:cs="Arial"/>
        </w:rPr>
        <w:t>Bú</w:t>
      </w:r>
      <w:proofErr w:type="spellEnd"/>
      <w:r w:rsidRPr="00FF79F9">
        <w:rPr>
          <w:rFonts w:ascii="Arial" w:hAnsi="Arial" w:cs="Arial"/>
        </w:rPr>
        <w:t xml:space="preserve"> se convirtió en el búho más feliz de todo el campo.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Pr="00FF79F9" w:rsidR="00832695" w:rsidTr="091F3C5E" w14:paraId="2D71C6BC" w14:textId="77777777">
        <w:tc>
          <w:tcPr>
            <w:tcW w:w="5228" w:type="dxa"/>
            <w:tcMar/>
          </w:tcPr>
          <w:p w:rsidRPr="00FF79F9" w:rsidR="00832695" w:rsidP="00832695" w:rsidRDefault="00832695" w14:paraId="273C6CAB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1. Según el texto anterior, los hechos ocurrieron en: </w:t>
            </w:r>
          </w:p>
          <w:p w:rsidRPr="00FF79F9" w:rsidR="00832695" w:rsidP="00832695" w:rsidRDefault="00832695" w14:paraId="3D620652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>a. La playa</w:t>
            </w:r>
          </w:p>
          <w:p w:rsidRPr="00FF79F9" w:rsidR="008670EF" w:rsidP="00832695" w:rsidRDefault="00832695" w14:paraId="5BD2ECB5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 b. La selva </w:t>
            </w:r>
          </w:p>
          <w:p w:rsidRPr="00FF79F9" w:rsidR="00832695" w:rsidP="00832695" w:rsidRDefault="00832695" w14:paraId="7C036DAE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c. El campo </w:t>
            </w:r>
          </w:p>
        </w:tc>
        <w:tc>
          <w:tcPr>
            <w:tcW w:w="5228" w:type="dxa"/>
            <w:tcMar/>
          </w:tcPr>
          <w:p w:rsidRPr="00FF79F9" w:rsidR="000B3E16" w:rsidP="000B3E16" w:rsidRDefault="00CE01A6" w14:paraId="272553DE" w14:textId="7777777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FF79F9" w:rsidR="000B3E16">
              <w:rPr>
                <w:rFonts w:ascii="Arial" w:hAnsi="Arial" w:cs="Arial"/>
              </w:rPr>
              <w:t>La intención del cuento anterior es</w:t>
            </w:r>
          </w:p>
          <w:p w:rsidRPr="00FF79F9" w:rsidR="000B3E16" w:rsidP="000B3E16" w:rsidRDefault="000B3E16" w14:paraId="46C6F0DC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 a. Describir un personaje</w:t>
            </w:r>
          </w:p>
          <w:p w:rsidRPr="00FF79F9" w:rsidR="000B3E16" w:rsidP="000B3E16" w:rsidRDefault="000B3E16" w14:paraId="62687E59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 b. Narrar una historia </w:t>
            </w:r>
          </w:p>
          <w:p w:rsidRPr="00FF79F9" w:rsidR="00832695" w:rsidP="008670EF" w:rsidRDefault="000B3E16" w14:paraId="2299D81F" w14:textId="77777777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FF79F9">
              <w:rPr>
                <w:rFonts w:ascii="Arial" w:hAnsi="Arial" w:cs="Arial"/>
              </w:rPr>
              <w:t>c. Enviar un mensaje</w:t>
            </w:r>
          </w:p>
        </w:tc>
      </w:tr>
      <w:tr w:rsidRPr="00FF79F9" w:rsidR="00832695" w:rsidTr="091F3C5E" w14:paraId="37FFA15D" w14:textId="77777777">
        <w:tc>
          <w:tcPr>
            <w:tcW w:w="5228" w:type="dxa"/>
            <w:tcMar/>
          </w:tcPr>
          <w:p w:rsidRPr="00FF79F9" w:rsidR="008670EF" w:rsidP="00832695" w:rsidRDefault="008670EF" w14:paraId="5199FC19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3. El búho es un animal nocturno porque </w:t>
            </w:r>
          </w:p>
          <w:p w:rsidRPr="00FF79F9" w:rsidR="008670EF" w:rsidP="00832695" w:rsidRDefault="008670EF" w14:paraId="55FC5638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a. Está despierto de día y de noche </w:t>
            </w:r>
          </w:p>
          <w:p w:rsidRPr="00FF79F9" w:rsidR="008670EF" w:rsidP="00832695" w:rsidRDefault="008670EF" w14:paraId="0EAF2E3F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>b. Duerme de día y está despierto en la noche</w:t>
            </w:r>
          </w:p>
          <w:p w:rsidRPr="00FF79F9" w:rsidR="00832695" w:rsidP="00832695" w:rsidRDefault="008670EF" w14:paraId="51425D36" w14:textId="77777777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FF79F9">
              <w:rPr>
                <w:rFonts w:ascii="Arial" w:hAnsi="Arial" w:cs="Arial"/>
              </w:rPr>
              <w:t xml:space="preserve"> c. Duerme de noche y está despierto en el día</w:t>
            </w:r>
          </w:p>
        </w:tc>
        <w:tc>
          <w:tcPr>
            <w:tcW w:w="5228" w:type="dxa"/>
            <w:tcMar/>
          </w:tcPr>
          <w:p w:rsidRPr="00FF79F9" w:rsidR="008670EF" w:rsidP="00832695" w:rsidRDefault="008670EF" w14:paraId="1A73C441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4. Según el texto, </w:t>
            </w:r>
            <w:proofErr w:type="spellStart"/>
            <w:r w:rsidRPr="00FF79F9">
              <w:rPr>
                <w:rFonts w:ascii="Arial" w:hAnsi="Arial" w:cs="Arial"/>
              </w:rPr>
              <w:t>Bú</w:t>
            </w:r>
            <w:proofErr w:type="spellEnd"/>
            <w:r w:rsidRPr="00FF79F9">
              <w:rPr>
                <w:rFonts w:ascii="Arial" w:hAnsi="Arial" w:cs="Arial"/>
              </w:rPr>
              <w:t xml:space="preserve"> está triste porque </w:t>
            </w:r>
          </w:p>
          <w:p w:rsidRPr="00FF79F9" w:rsidR="008670EF" w:rsidP="00832695" w:rsidRDefault="008670EF" w14:paraId="539ECD91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a. Su mamá lo regaña mucho </w:t>
            </w:r>
          </w:p>
          <w:p w:rsidRPr="00FF79F9" w:rsidR="008670EF" w:rsidP="00832695" w:rsidRDefault="008670EF" w14:paraId="03665C59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>b. No tiene amigos para jugar</w:t>
            </w:r>
          </w:p>
          <w:p w:rsidRPr="00FF79F9" w:rsidR="00832695" w:rsidP="00832695" w:rsidRDefault="008670EF" w14:paraId="7CFE04F1" w14:textId="77777777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FF79F9">
              <w:rPr>
                <w:rFonts w:ascii="Arial" w:hAnsi="Arial" w:cs="Arial"/>
              </w:rPr>
              <w:t xml:space="preserve"> c. Duerme durante el día</w:t>
            </w:r>
          </w:p>
        </w:tc>
      </w:tr>
      <w:tr w:rsidRPr="00FF79F9" w:rsidR="00832695" w:rsidTr="091F3C5E" w14:paraId="799D7E13" w14:textId="77777777">
        <w:tc>
          <w:tcPr>
            <w:tcW w:w="5228" w:type="dxa"/>
            <w:tcMar/>
          </w:tcPr>
          <w:p w:rsidRPr="00FF79F9" w:rsidR="00832695" w:rsidP="00832695" w:rsidRDefault="008670EF" w14:paraId="16E57751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>5. Señala el dibujo que representa la situación final.</w:t>
            </w:r>
          </w:p>
          <w:p w:rsidRPr="00FF79F9" w:rsidR="008670EF" w:rsidP="00832695" w:rsidRDefault="000B3E16" w14:paraId="02EB378F" w14:textId="77777777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FF79F9">
              <w:rPr>
                <w:rFonts w:ascii="Arial" w:hAnsi="Arial" w:cs="Arial"/>
                <w:b/>
                <w:noProof/>
                <w:color w:val="000000"/>
              </w:rPr>
              <w:lastRenderedPageBreak/>
              <w:drawing>
                <wp:inline distT="0" distB="0" distL="0" distR="0" wp14:anchorId="189BDECC" wp14:editId="07777777">
                  <wp:extent cx="1257300" cy="1371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9F9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15518C6F" wp14:editId="07777777">
                  <wp:extent cx="1230190" cy="1314450"/>
                  <wp:effectExtent l="0" t="0" r="825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29" cy="132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9F9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71C8C59F" wp14:editId="07777777">
                  <wp:extent cx="1245894" cy="12954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5746" cy="130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Mar/>
          </w:tcPr>
          <w:p w:rsidRPr="00FF79F9" w:rsidR="000B3E16" w:rsidP="00832695" w:rsidRDefault="000B3E16" w14:paraId="5C27BA22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lastRenderedPageBreak/>
              <w:t xml:space="preserve">6. La expresión ¿Dijiste </w:t>
            </w:r>
            <w:proofErr w:type="spellStart"/>
            <w:r w:rsidRPr="00FF79F9">
              <w:rPr>
                <w:rFonts w:ascii="Arial" w:hAnsi="Arial" w:cs="Arial"/>
              </w:rPr>
              <w:t>Bú</w:t>
            </w:r>
            <w:proofErr w:type="spellEnd"/>
            <w:r w:rsidRPr="00FF79F9">
              <w:rPr>
                <w:rFonts w:ascii="Arial" w:hAnsi="Arial" w:cs="Arial"/>
              </w:rPr>
              <w:t xml:space="preserve">? ¡Ese no es un nombre! ¡Es un grito!, la dice el ratón de campo con la intención de mostrar que el sonido </w:t>
            </w:r>
            <w:proofErr w:type="spellStart"/>
            <w:r w:rsidRPr="00FF79F9">
              <w:rPr>
                <w:rFonts w:ascii="Arial" w:hAnsi="Arial" w:cs="Arial"/>
              </w:rPr>
              <w:t>Bú</w:t>
            </w:r>
            <w:proofErr w:type="spellEnd"/>
            <w:r w:rsidRPr="00FF79F9">
              <w:rPr>
                <w:rFonts w:ascii="Arial" w:hAnsi="Arial" w:cs="Arial"/>
              </w:rPr>
              <w:t xml:space="preserve">: </w:t>
            </w:r>
          </w:p>
          <w:p w:rsidRPr="00FF79F9" w:rsidR="000B3E16" w:rsidP="00832695" w:rsidRDefault="000B3E16" w14:paraId="464B604E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>a. Alegra a todos los animales</w:t>
            </w:r>
          </w:p>
          <w:p w:rsidRPr="00FF79F9" w:rsidR="000B3E16" w:rsidP="00832695" w:rsidRDefault="000B3E16" w14:paraId="6A8A8072" w14:textId="77777777">
            <w:pPr>
              <w:pStyle w:val="NormalWeb"/>
              <w:rPr>
                <w:rFonts w:ascii="Arial" w:hAnsi="Arial" w:cs="Arial"/>
              </w:rPr>
            </w:pPr>
            <w:r w:rsidRPr="00FF79F9">
              <w:rPr>
                <w:rFonts w:ascii="Arial" w:hAnsi="Arial" w:cs="Arial"/>
              </w:rPr>
              <w:t xml:space="preserve"> b. Asusta a los demás animales</w:t>
            </w:r>
          </w:p>
          <w:p w:rsidRPr="00FF79F9" w:rsidR="00832695" w:rsidP="00832695" w:rsidRDefault="000B3E16" w14:paraId="2C56F51E" w14:textId="77777777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FF79F9">
              <w:rPr>
                <w:rFonts w:ascii="Arial" w:hAnsi="Arial" w:cs="Arial"/>
              </w:rPr>
              <w:lastRenderedPageBreak/>
              <w:t xml:space="preserve"> c. Ayuda a conseguir amigos.</w:t>
            </w:r>
          </w:p>
        </w:tc>
      </w:tr>
    </w:tbl>
    <w:p w:rsidRPr="00FF79F9" w:rsidR="00EA486B" w:rsidP="005A3E42" w:rsidRDefault="00EA486B" w14:paraId="479E55A5" w14:textId="77777777">
      <w:pPr>
        <w:pStyle w:val="NormalWeb"/>
        <w:rPr>
          <w:rFonts w:ascii="Arial" w:hAnsi="Arial" w:cs="Arial"/>
          <w:b/>
          <w:color w:val="000000"/>
        </w:rPr>
      </w:pPr>
      <w:r w:rsidRPr="00FF79F9">
        <w:rPr>
          <w:rFonts w:ascii="Arial" w:hAnsi="Arial" w:cs="Arial"/>
          <w:b/>
          <w:color w:val="000000"/>
        </w:rPr>
        <w:lastRenderedPageBreak/>
        <w:t>Observa el siguiente gráfico, y responde las preguntas 7-8</w:t>
      </w:r>
    </w:p>
    <w:p w:rsidRPr="00FF79F9" w:rsidR="00832695" w:rsidP="00EA486B" w:rsidRDefault="00EA486B" w14:paraId="6A05A809" w14:textId="77777777">
      <w:pPr>
        <w:pStyle w:val="NormalWeb"/>
        <w:jc w:val="center"/>
        <w:rPr>
          <w:rFonts w:ascii="Arial" w:hAnsi="Arial" w:cs="Arial"/>
          <w:b/>
          <w:color w:val="000000"/>
        </w:rPr>
      </w:pPr>
      <w:r w:rsidR="00EA486B">
        <w:drawing>
          <wp:inline wp14:editId="297904A9" wp14:anchorId="37C3DD67">
            <wp:extent cx="5524498" cy="2266950"/>
            <wp:effectExtent l="0" t="0" r="0" b="0"/>
            <wp:docPr id="1584513461" name="Imagen 13" descr="Resultado de imagen de medios de comunicacion masiva actividades para colorear&quot;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7c58b81cbf3f4c27">
                      <a:extLst xmlns:a="http://schemas.openxmlformats.org/drawingml/2006/main">
                        <a:ext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4498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Pr="00FF79F9" w:rsidR="00EA486B" w:rsidTr="00EA486B" w14:paraId="31AD3E8D" w14:textId="77777777">
        <w:tc>
          <w:tcPr>
            <w:tcW w:w="5228" w:type="dxa"/>
          </w:tcPr>
          <w:p w:rsidRPr="00FF79F9" w:rsidR="00EA486B" w:rsidP="00EA486B" w:rsidRDefault="00EA486B" w14:paraId="70A4373E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7. Podemos decir que medios de comunicación masiva son:</w:t>
            </w:r>
          </w:p>
          <w:p w:rsidRPr="00FF79F9" w:rsidR="00EA486B" w:rsidP="00EA486B" w:rsidRDefault="00EA486B" w14:paraId="37D89673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a. El cuaderno, el libro y el diccionario.</w:t>
            </w:r>
          </w:p>
          <w:p w:rsidRPr="00FF79F9" w:rsidR="00EA486B" w:rsidP="00EA486B" w:rsidRDefault="00EA486B" w14:paraId="492A83AF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b. Carro, avión y tren.</w:t>
            </w:r>
          </w:p>
          <w:p w:rsidRPr="00FF79F9" w:rsidR="00EA486B" w:rsidP="00EA486B" w:rsidRDefault="00EA486B" w14:paraId="5FD7A9BE" w14:textId="77777777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c. Radio, prensa y televisión</w:t>
            </w:r>
          </w:p>
        </w:tc>
        <w:tc>
          <w:tcPr>
            <w:tcW w:w="5228" w:type="dxa"/>
          </w:tcPr>
          <w:p w:rsidRPr="00FF79F9" w:rsidR="00EA486B" w:rsidP="00EA486B" w:rsidRDefault="00EA486B" w14:paraId="6F03981D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8. el objetivo de los medios de comunicación es:</w:t>
            </w:r>
          </w:p>
          <w:p w:rsidRPr="00FF79F9" w:rsidR="00EA486B" w:rsidP="00EA486B" w:rsidRDefault="00EA486B" w14:paraId="1A4C0861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a. Informar.</w:t>
            </w:r>
          </w:p>
          <w:p w:rsidRPr="00FF79F9" w:rsidR="00EA486B" w:rsidP="00EA486B" w:rsidRDefault="00EA486B" w14:paraId="219DAAA8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b. Entretener.</w:t>
            </w:r>
          </w:p>
          <w:p w:rsidRPr="00FF79F9" w:rsidR="00EA486B" w:rsidP="00EA486B" w:rsidRDefault="00EA486B" w14:paraId="5657E973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c.  Desinformar.</w:t>
            </w:r>
          </w:p>
        </w:tc>
      </w:tr>
    </w:tbl>
    <w:p w:rsidRPr="00FF79F9" w:rsidR="005A3E42" w:rsidP="005A3E42" w:rsidRDefault="005A3E42" w14:paraId="1C42C0BD" w14:textId="77777777">
      <w:pPr>
        <w:pStyle w:val="NormalWeb"/>
        <w:rPr>
          <w:rFonts w:ascii="Arial" w:hAnsi="Arial" w:cs="Arial"/>
          <w:b/>
          <w:color w:val="000000"/>
        </w:rPr>
      </w:pPr>
      <w:r w:rsidRPr="00FF79F9">
        <w:rPr>
          <w:rFonts w:ascii="Arial" w:hAnsi="Arial" w:cs="Arial"/>
          <w:b/>
          <w:color w:val="000000"/>
        </w:rPr>
        <w:t>Con la siguiente información contesta las preguntas 9 y 10.</w:t>
      </w:r>
    </w:p>
    <w:p w:rsidRPr="00FF79F9" w:rsidR="005A3E42" w:rsidP="00EA486B" w:rsidRDefault="005A3E42" w14:paraId="5A39BBE3" w14:textId="77777777">
      <w:pPr>
        <w:pStyle w:val="NormalWeb"/>
        <w:jc w:val="center"/>
        <w:rPr>
          <w:rFonts w:ascii="Arial" w:hAnsi="Arial" w:cs="Arial"/>
          <w:b/>
          <w:color w:val="000000"/>
        </w:rPr>
      </w:pPr>
      <w:r w:rsidR="005A3E42">
        <w:drawing>
          <wp:inline wp14:editId="578EFAFA" wp14:anchorId="70B8BF66">
            <wp:extent cx="6638924" cy="1885950"/>
            <wp:effectExtent l="0" t="0" r="9525" b="0"/>
            <wp:docPr id="611943222" name="Imagen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4"/>
                    <pic:cNvPicPr/>
                  </pic:nvPicPr>
                  <pic:blipFill>
                    <a:blip r:embed="R6564b429859d49ae">
                      <a:extLst xmlns:a="http://schemas.openxmlformats.org/drawingml/2006/main">
                        <a:ext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3892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Pr="00FF79F9" w:rsidR="005A3E42" w:rsidTr="005A3E42" w14:paraId="283A983A" w14:textId="77777777">
        <w:tc>
          <w:tcPr>
            <w:tcW w:w="5228" w:type="dxa"/>
          </w:tcPr>
          <w:p w:rsidRPr="00FF79F9" w:rsidR="005A3E42" w:rsidP="005A3E42" w:rsidRDefault="005A3E42" w14:paraId="35F03552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9.  De las siguientes señala la palabra simples.</w:t>
            </w:r>
          </w:p>
          <w:p w:rsidRPr="00FF79F9" w:rsidR="005A3E42" w:rsidP="005A3E42" w:rsidRDefault="005A3E42" w14:paraId="7ECAF9AD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a. cama</w:t>
            </w:r>
          </w:p>
          <w:p w:rsidRPr="00FF79F9" w:rsidR="005A3E42" w:rsidP="005A3E42" w:rsidRDefault="005A3E42" w14:paraId="40A593C7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b. sobrecama</w:t>
            </w:r>
          </w:p>
          <w:p w:rsidRPr="00FF79F9" w:rsidR="005A3E42" w:rsidP="005A3E42" w:rsidRDefault="005A3E42" w14:paraId="44AAF3E9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c. camarote</w:t>
            </w:r>
          </w:p>
          <w:p w:rsidRPr="00FF79F9" w:rsidR="005A3E42" w:rsidP="005A3E42" w:rsidRDefault="005A3E42" w14:paraId="41C8F396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:rsidRPr="00FF79F9" w:rsidR="005A3E42" w:rsidP="005A3E42" w:rsidRDefault="005A3E42" w14:paraId="72A3D3EC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5228" w:type="dxa"/>
          </w:tcPr>
          <w:p w:rsidRPr="00FF79F9" w:rsidR="005A3E42" w:rsidP="005A3E42" w:rsidRDefault="005A3E42" w14:paraId="7E964BFC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10. podemos decir que son palabras comp</w:t>
            </w:r>
            <w:r w:rsidR="00FF79F9">
              <w:rPr>
                <w:rFonts w:ascii="Arial" w:hAnsi="Arial" w:cs="Arial"/>
                <w:color w:val="000000"/>
              </w:rPr>
              <w:t>u</w:t>
            </w:r>
            <w:r w:rsidRPr="00FF79F9">
              <w:rPr>
                <w:rFonts w:ascii="Arial" w:hAnsi="Arial" w:cs="Arial"/>
                <w:color w:val="000000"/>
              </w:rPr>
              <w:t>estas:</w:t>
            </w:r>
          </w:p>
          <w:p w:rsidRPr="00FF79F9" w:rsidR="005A3E42" w:rsidP="005A3E42" w:rsidRDefault="005A3E42" w14:paraId="425FAF43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a. Piso, pared y techo.</w:t>
            </w:r>
          </w:p>
          <w:p w:rsidRPr="00FF79F9" w:rsidR="005A3E42" w:rsidP="005A3E42" w:rsidRDefault="005A3E42" w14:paraId="23805D8A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b. Sobremesa, saltamontes y soldado.</w:t>
            </w:r>
          </w:p>
          <w:p w:rsidRPr="00FF79F9" w:rsidR="005A3E42" w:rsidP="005A3E42" w:rsidRDefault="005A3E42" w14:paraId="7D59820B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  <w:r w:rsidRPr="00FF79F9">
              <w:rPr>
                <w:rFonts w:ascii="Arial" w:hAnsi="Arial" w:cs="Arial"/>
                <w:color w:val="000000"/>
              </w:rPr>
              <w:t>c. Murciélago, perrera y pradera.</w:t>
            </w:r>
          </w:p>
          <w:p w:rsidRPr="00FF79F9" w:rsidR="005A3E42" w:rsidP="005A3E42" w:rsidRDefault="005A3E42" w14:paraId="0D0B940D" w14:textId="77777777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:rsidRPr="00FF79F9" w:rsidR="003A2ED7" w:rsidP="003A2ED7" w:rsidRDefault="003A2ED7" w14:paraId="0E27B00A" w14:textId="77777777">
      <w:pPr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60061E4C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44EAFD9C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4B94D5A5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3DEEC669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3656B9AB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45FB0818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049F31CB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53128261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62486C05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4101652C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4B99056E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1299C43A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4DDBEF00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3461D779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3CF2D8B6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0FB78278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ED7" w:rsidP="003A2ED7" w:rsidRDefault="003A2ED7" w14:paraId="1FC39945" w14:textId="50665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02033FBA" w14:textId="51B08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7BBE643C" w14:textId="52184B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09090772" w14:textId="3A6F4A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5A965326" w14:textId="5400B2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39BE1685" w14:textId="4C72BC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68AA6F67" w14:textId="6D80A6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7B8CAF69" w14:textId="5F324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2734E56D" w14:textId="335257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78EEAA01" w14:textId="76FCE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5F5EB540" w14:textId="4F5C4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233EBCE3" w14:textId="38E1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2C583B1A" w14:textId="4FE024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64EC88BE" w14:textId="6146D7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75BA1112" w14:textId="7E2DC8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3D60F6A3" w14:textId="4BE2A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518F53FF" w14:textId="02964C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5AFA310A" w14:textId="4B382B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44E0D05B" w14:textId="7FA608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1F948D60" w14:textId="21006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284C4F31" w14:textId="1286C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5804A708" w14:textId="4588B8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2914EB07" w14:textId="228923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7BA" w:rsidP="003A2ED7" w:rsidRDefault="005727BA" w14:paraId="02358BF5" w14:textId="5B46E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5727BA" w:rsidP="003A2ED7" w:rsidRDefault="005727BA" w14:paraId="49E26C15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FF79F9" w:rsidR="003A2ED7" w:rsidP="003A2ED7" w:rsidRDefault="003A2ED7" w14:paraId="0562CB0E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ED7" w:rsidP="457A563B" w:rsidRDefault="003A2ED7" w14:paraId="63481628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2ED7" w:rsidP="457A563B" w:rsidRDefault="43109F0C" w14:paraId="30F8C1EB" w14:textId="57BE50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457A563B">
        <w:rPr>
          <w:rFonts w:ascii="Arial" w:hAnsi="Arial" w:cs="Arial"/>
          <w:b/>
          <w:bCs/>
        </w:rPr>
        <w:t xml:space="preserve">TABLA DE RESPUESTAS CIENCIAS NATURALES </w:t>
      </w:r>
    </w:p>
    <w:p w:rsidR="003A2ED7" w:rsidP="457A563B" w:rsidRDefault="43109F0C" w14:paraId="7A754E6F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457A563B">
        <w:rPr>
          <w:rFonts w:ascii="Arial" w:hAnsi="Arial" w:cs="Arial"/>
          <w:b/>
          <w:bCs/>
        </w:rPr>
        <w:t>GRADO SEGUNDO</w:t>
      </w:r>
    </w:p>
    <w:p w:rsidR="003A2ED7" w:rsidP="457A563B" w:rsidRDefault="43109F0C" w14:paraId="3B7AE5E6" w14:textId="7777777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457A563B">
        <w:rPr>
          <w:rFonts w:ascii="Arial" w:hAnsi="Arial" w:cs="Arial"/>
          <w:b/>
          <w:bCs/>
        </w:rPr>
        <w:t>PERIODO 1</w:t>
      </w:r>
    </w:p>
    <w:p w:rsidR="003A2ED7" w:rsidP="457A563B" w:rsidRDefault="003A2ED7" w14:paraId="07ED134B" w14:textId="7777777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8"/>
        <w:gridCol w:w="796"/>
        <w:gridCol w:w="796"/>
        <w:gridCol w:w="798"/>
        <w:gridCol w:w="798"/>
        <w:gridCol w:w="798"/>
        <w:gridCol w:w="798"/>
        <w:gridCol w:w="798"/>
        <w:gridCol w:w="798"/>
        <w:gridCol w:w="798"/>
        <w:gridCol w:w="966"/>
      </w:tblGrid>
      <w:tr w:rsidR="457A563B" w:rsidTr="457A563B" w14:paraId="07EB2B14" w14:textId="77777777">
        <w:trPr>
          <w:trHeight w:val="351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="457A563B" w:rsidP="457A563B" w:rsidRDefault="457A563B" w14:paraId="3B08F85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2875E95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2B960F6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09CF665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5C8E8A2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0114439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579812F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312CB9B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3EA1EE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42662FC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20F0696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457A563B" w:rsidTr="457A563B" w14:paraId="137927C8" w14:textId="77777777">
        <w:trPr>
          <w:trHeight w:val="132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E6956F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D0E6F5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24D7ED8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4F24645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062B0CD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33ACA7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68B07D7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5C30023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4EC62E3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11C2A8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87D023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457A563B" w:rsidTr="457A563B" w14:paraId="2C5D80D7" w14:textId="77777777">
        <w:trPr>
          <w:trHeight w:val="132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351CE02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2307943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0A7332A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4D9B8B5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7249DA3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21C1723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411408E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131BB7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11B7FFF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7ADAAB1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5DF97CA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457A563B" w:rsidTr="457A563B" w14:paraId="50182BEC" w14:textId="77777777">
        <w:trPr>
          <w:trHeight w:val="132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0C9B9ED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3448DD9F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87C447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7C0BAF2F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77BCD66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4606C05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659E0CF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783D68E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13E7D8E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082A3CE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457A563B" w:rsidRDefault="457A563B" w14:paraId="7FFACA3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2ED7" w:rsidP="457A563B" w:rsidRDefault="003A2ED7" w14:paraId="7A929AE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D7" w:rsidP="457A563B" w:rsidRDefault="43109F0C" w14:paraId="637805D2" w14:textId="1EF040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457A563B">
        <w:rPr>
          <w:rFonts w:ascii="Arial" w:hAnsi="Arial" w:cs="Arial"/>
          <w:sz w:val="24"/>
          <w:szCs w:val="24"/>
        </w:rPr>
        <w:t>NOMBRE:</w:t>
      </w:r>
    </w:p>
    <w:p w:rsidR="003A2ED7" w:rsidP="005727BA" w:rsidRDefault="003A2ED7" w14:paraId="3B7B4B86" w14:textId="3D07DF41">
      <w:pPr>
        <w:spacing w:after="0" w:line="240" w:lineRule="auto"/>
        <w:rPr>
          <w:rFonts w:ascii="Arial" w:hAnsi="Arial" w:cs="Arial"/>
          <w:b/>
        </w:rPr>
      </w:pPr>
    </w:p>
    <w:p w:rsidR="003A2ED7" w:rsidP="003A2ED7" w:rsidRDefault="003A2ED7" w14:paraId="3A0FF5F2" w14:textId="77777777">
      <w:pPr>
        <w:spacing w:after="0" w:line="240" w:lineRule="auto"/>
        <w:jc w:val="center"/>
        <w:rPr>
          <w:rFonts w:ascii="Arial" w:hAnsi="Arial" w:cs="Arial"/>
          <w:b/>
        </w:rPr>
      </w:pPr>
    </w:p>
    <w:p w:rsidR="003A2ED7" w:rsidP="003A2ED7" w:rsidRDefault="003A2ED7" w14:paraId="5AE87553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 DE RESPUESTAS LENGUA CASTELLANA </w:t>
      </w:r>
    </w:p>
    <w:p w:rsidR="003A2ED7" w:rsidP="003A2ED7" w:rsidRDefault="003A2ED7" w14:paraId="45A02E57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 SEGUNDO</w:t>
      </w:r>
    </w:p>
    <w:p w:rsidR="003A2ED7" w:rsidP="003A2ED7" w:rsidRDefault="00D91945" w14:paraId="5C641030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1</w:t>
      </w:r>
    </w:p>
    <w:p w:rsidR="003A2ED7" w:rsidP="003A2ED7" w:rsidRDefault="003A2ED7" w14:paraId="5630AD66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8"/>
        <w:gridCol w:w="796"/>
        <w:gridCol w:w="796"/>
        <w:gridCol w:w="798"/>
        <w:gridCol w:w="798"/>
        <w:gridCol w:w="798"/>
        <w:gridCol w:w="798"/>
        <w:gridCol w:w="798"/>
        <w:gridCol w:w="798"/>
        <w:gridCol w:w="798"/>
        <w:gridCol w:w="966"/>
      </w:tblGrid>
      <w:tr w:rsidR="00D91945" w:rsidTr="000F00B1" w14:paraId="28C4D442" w14:textId="77777777">
        <w:trPr>
          <w:trHeight w:val="351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="00D91945" w:rsidRDefault="00D91945" w14:paraId="6182907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649841B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18F999B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5FCD5EC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2598DEE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8941E4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29B4EA1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5697EE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44B0A20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2B2B730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5D36975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91945" w:rsidTr="000F00B1" w14:paraId="5316D17B" w14:textId="77777777">
        <w:trPr>
          <w:trHeight w:val="132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0C2DCDA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BA226A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7AD93B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DE4B5B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6204FF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DBF0D7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B62F1B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2F2C34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80A4E5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921983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96FEF7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945" w:rsidTr="000F00B1" w14:paraId="61ED4E73" w14:textId="77777777">
        <w:trPr>
          <w:trHeight w:val="132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37D107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194DBD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69D0D3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4CD245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231BE6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6FEB5B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0D7AA6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196D06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4FF1C9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D072C0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8A2191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945" w:rsidTr="000F00B1" w14:paraId="37AAF844" w14:textId="77777777">
        <w:trPr>
          <w:trHeight w:val="132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32497ED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BD18F9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38601F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F3CABC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B08B5D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6DEB4A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AD9C6F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B1F511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5F9C3D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023141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F3B140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2ED7" w:rsidP="003A2ED7" w:rsidRDefault="003A2ED7" w14:paraId="562C75D1" w14:textId="7777777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D7" w:rsidP="003A2ED7" w:rsidRDefault="003A2ED7" w14:paraId="0E9CA081" w14:textId="77777777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</w:p>
    <w:p w:rsidR="003A2ED7" w:rsidP="003A2ED7" w:rsidRDefault="003A2ED7" w14:paraId="664355AD" w14:textId="77777777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A2ED7" w:rsidP="457A563B" w:rsidRDefault="003A2ED7" w14:paraId="342C8D3C" w14:textId="4CBD07D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457A563B">
        <w:rPr>
          <w:rFonts w:ascii="Arial" w:hAnsi="Arial" w:cs="Arial"/>
          <w:b/>
          <w:bCs/>
        </w:rPr>
        <w:t xml:space="preserve">TABLA DE RESPUESTAS </w:t>
      </w:r>
      <w:r w:rsidRPr="457A563B" w:rsidR="4FDF41C8">
        <w:rPr>
          <w:rFonts w:ascii="Arial" w:hAnsi="Arial" w:cs="Arial"/>
          <w:b/>
          <w:bCs/>
        </w:rPr>
        <w:t>INGLES</w:t>
      </w:r>
      <w:r w:rsidRPr="457A563B">
        <w:rPr>
          <w:rFonts w:ascii="Arial" w:hAnsi="Arial" w:cs="Arial"/>
          <w:b/>
          <w:bCs/>
        </w:rPr>
        <w:t xml:space="preserve"> </w:t>
      </w:r>
    </w:p>
    <w:p w:rsidR="003A2ED7" w:rsidP="003A2ED7" w:rsidRDefault="003A2ED7" w14:paraId="5EA1D6C2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 SEGUNDO</w:t>
      </w:r>
    </w:p>
    <w:p w:rsidR="003A2ED7" w:rsidP="003A2ED7" w:rsidRDefault="00D91945" w14:paraId="737C23C8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1</w:t>
      </w:r>
    </w:p>
    <w:p w:rsidR="003A2ED7" w:rsidP="003A2ED7" w:rsidRDefault="003A2ED7" w14:paraId="1A965116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9"/>
        <w:gridCol w:w="807"/>
        <w:gridCol w:w="807"/>
        <w:gridCol w:w="809"/>
        <w:gridCol w:w="809"/>
        <w:gridCol w:w="809"/>
        <w:gridCol w:w="809"/>
        <w:gridCol w:w="809"/>
        <w:gridCol w:w="809"/>
        <w:gridCol w:w="809"/>
        <w:gridCol w:w="979"/>
      </w:tblGrid>
      <w:tr w:rsidR="00D91945" w:rsidTr="000F00B1" w14:paraId="2D265996" w14:textId="77777777">
        <w:trPr>
          <w:trHeight w:val="351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="00D91945" w:rsidRDefault="00D91945" w14:paraId="7DF4E37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56B20A0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144751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0B77815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279935FF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44240AA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1B87E3D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109B848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0385369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089009E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446DE71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91945" w:rsidTr="000F00B1" w14:paraId="02D9AB17" w14:textId="77777777">
        <w:trPr>
          <w:trHeight w:val="132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3B26D86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4FB30F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DA6542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041E39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22B00A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2C6D79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E1831B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4E11D2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1126E5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DE403A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2431CD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945" w:rsidTr="000F00B1" w14:paraId="502C79F1" w14:textId="77777777">
        <w:trPr>
          <w:trHeight w:val="132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34E17E9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9E398E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6287F2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BE93A6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84BA73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4B3F2E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D34F5C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B4020A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D7B270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F904CB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6971CD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945" w:rsidTr="000F00B1" w14:paraId="430505FE" w14:textId="77777777">
        <w:trPr>
          <w:trHeight w:val="132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6843B7A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A1F701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3EFCA4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F96A72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B95CD1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220BBB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3CB595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D9C8D3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75E05E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FC17F8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A4F722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2ED7" w:rsidP="003A2ED7" w:rsidRDefault="003A2ED7" w14:paraId="5AE48A43" w14:textId="7777777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D7" w:rsidP="003A2ED7" w:rsidRDefault="003A2ED7" w14:paraId="27E16FE2" w14:textId="77777777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</w:p>
    <w:p w:rsidR="003A2ED7" w:rsidP="005727BA" w:rsidRDefault="003A2ED7" w14:paraId="77A52294" w14:textId="720C8DDD">
      <w:pPr>
        <w:rPr>
          <w:rFonts w:ascii="Berlin Sans FB" w:hAnsi="Berlin Sans FB" w:cs="Times New Roman"/>
          <w:sz w:val="28"/>
          <w:szCs w:val="28"/>
        </w:rPr>
      </w:pPr>
    </w:p>
    <w:p w:rsidR="003A2ED7" w:rsidP="457A563B" w:rsidRDefault="003A2ED7" w14:paraId="73ADFC4B" w14:textId="07E2DDD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457A563B">
        <w:rPr>
          <w:rFonts w:ascii="Arial" w:hAnsi="Arial" w:cs="Arial"/>
          <w:b/>
          <w:bCs/>
        </w:rPr>
        <w:t xml:space="preserve">TABLA DE RESPUESTAS </w:t>
      </w:r>
      <w:r w:rsidRPr="457A563B" w:rsidR="08EE0060">
        <w:rPr>
          <w:rFonts w:ascii="Arial" w:hAnsi="Arial" w:cs="Arial"/>
          <w:b/>
          <w:bCs/>
        </w:rPr>
        <w:t>MATEMATICAS</w:t>
      </w:r>
    </w:p>
    <w:p w:rsidR="003A2ED7" w:rsidP="003A2ED7" w:rsidRDefault="003A2ED7" w14:paraId="48F6A7D9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 SEGUNDO</w:t>
      </w:r>
    </w:p>
    <w:p w:rsidR="003A2ED7" w:rsidP="003A2ED7" w:rsidRDefault="00D91945" w14:paraId="6C7F8DF1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1</w:t>
      </w:r>
    </w:p>
    <w:p w:rsidR="003A2ED7" w:rsidP="003A2ED7" w:rsidRDefault="003A2ED7" w14:paraId="007DCDA8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6"/>
        <w:gridCol w:w="793"/>
        <w:gridCol w:w="793"/>
        <w:gridCol w:w="795"/>
        <w:gridCol w:w="795"/>
        <w:gridCol w:w="795"/>
        <w:gridCol w:w="795"/>
        <w:gridCol w:w="795"/>
        <w:gridCol w:w="795"/>
        <w:gridCol w:w="795"/>
        <w:gridCol w:w="963"/>
      </w:tblGrid>
      <w:tr w:rsidR="00D91945" w:rsidTr="457A563B" w14:paraId="2F156887" w14:textId="77777777">
        <w:trPr>
          <w:trHeight w:val="351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D91945" w:rsidRDefault="00D91945" w14:paraId="450EA2D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249FAAB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8E884C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A036E3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C964D7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6DB90E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1946A7A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6F74D8F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49832D1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4212456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3E1FE5D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91945" w:rsidTr="457A563B" w14:paraId="35A5D023" w14:textId="77777777">
        <w:trPr>
          <w:trHeight w:val="132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4874E72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DD355C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A81F0B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17AAFB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6EE48E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908EB2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21FD38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FE2DD9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735753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7F023C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BDB549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945" w:rsidTr="457A563B" w14:paraId="789D9A66" w14:textId="77777777">
        <w:trPr>
          <w:trHeight w:val="132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5DB54F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916C19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486946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87F57B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4738AF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6ABBD8F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6BBA33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64FCBC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C8C6B0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382A36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P="457A563B" w:rsidRDefault="00D91945" w14:paraId="5C71F136" w14:textId="08E8B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945" w:rsidTr="457A563B" w14:paraId="28F8B1D3" w14:textId="77777777">
        <w:trPr>
          <w:trHeight w:val="132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31C6196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219946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DA123B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C4CEA3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089567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8C1F85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C8FE7C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1004F1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7C0C65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08D56C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97E50C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457A563B" w:rsidTr="005727BA" w14:paraId="018C52D6" w14:textId="77777777">
        <w:trPr>
          <w:trHeight w:val="194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64BD212E" w:rsidP="005727BA" w:rsidRDefault="64BD212E" w14:paraId="14E3934F" w14:textId="7B9A02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A563B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6928A7DD" w14:textId="226301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191540F5" w14:textId="067821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0AAF9735" w14:textId="4DCC65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37146AF5" w14:textId="746AB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78CB17F0" w14:textId="27D89F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0A2DA87C" w14:textId="1D7A3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2E6785C0" w14:textId="7DAA6C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19362B42" w14:textId="7DA59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5DB75EC0" w14:textId="7E9037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457A563B" w:rsidP="005727BA" w:rsidRDefault="457A563B" w14:paraId="247BAD98" w14:textId="4BA86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2ED7" w:rsidP="005727BA" w:rsidRDefault="003A2ED7" w14:paraId="7B04FA47" w14:textId="7777777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D7" w:rsidP="003A2ED7" w:rsidRDefault="003A2ED7" w14:paraId="4BEAB64E" w14:textId="77777777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</w:p>
    <w:p w:rsidR="003A2ED7" w:rsidP="005727BA" w:rsidRDefault="003A2ED7" w14:paraId="1A939487" w14:textId="3E68295E">
      <w:pPr>
        <w:rPr>
          <w:rFonts w:ascii="Berlin Sans FB" w:hAnsi="Berlin Sans FB" w:cs="Times New Roman"/>
          <w:sz w:val="28"/>
          <w:szCs w:val="28"/>
        </w:rPr>
      </w:pPr>
    </w:p>
    <w:p w:rsidR="003A2ED7" w:rsidP="457A563B" w:rsidRDefault="003A2ED7" w14:paraId="345829AD" w14:textId="5F3F78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457A563B">
        <w:rPr>
          <w:rFonts w:ascii="Arial" w:hAnsi="Arial" w:cs="Arial"/>
          <w:b/>
          <w:bCs/>
        </w:rPr>
        <w:t xml:space="preserve">TABLA DE RESPUESTAS </w:t>
      </w:r>
      <w:r w:rsidRPr="457A563B" w:rsidR="3543CEAF">
        <w:rPr>
          <w:rFonts w:ascii="Arial" w:hAnsi="Arial" w:cs="Arial"/>
          <w:b/>
          <w:bCs/>
        </w:rPr>
        <w:t>CIENCIAS SOCIALES</w:t>
      </w:r>
    </w:p>
    <w:p w:rsidR="003A2ED7" w:rsidP="003A2ED7" w:rsidRDefault="003A2ED7" w14:paraId="56B45132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 SEGUNDO</w:t>
      </w:r>
    </w:p>
    <w:p w:rsidR="003A2ED7" w:rsidP="003A2ED7" w:rsidRDefault="00D91945" w14:paraId="24488735" w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1</w:t>
      </w:r>
    </w:p>
    <w:p w:rsidR="003A2ED7" w:rsidP="003A2ED7" w:rsidRDefault="003A2ED7" w14:paraId="6AA258D8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0"/>
        <w:gridCol w:w="777"/>
        <w:gridCol w:w="777"/>
        <w:gridCol w:w="779"/>
        <w:gridCol w:w="779"/>
        <w:gridCol w:w="779"/>
        <w:gridCol w:w="779"/>
        <w:gridCol w:w="779"/>
        <w:gridCol w:w="779"/>
        <w:gridCol w:w="779"/>
        <w:gridCol w:w="943"/>
      </w:tblGrid>
      <w:tr w:rsidR="00D91945" w:rsidTr="000F00B1" w14:paraId="364AE93E" w14:textId="77777777">
        <w:trPr>
          <w:trHeight w:val="351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="00D91945" w:rsidRDefault="00D91945" w14:paraId="6FFBD3E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19F14E3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842F59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68D9363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17310F6F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729DE7E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6DDB914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28AF3A1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4CE4F91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34BD2DE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31830EA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91945" w:rsidTr="000F00B1" w14:paraId="4D76284F" w14:textId="77777777">
        <w:trPr>
          <w:trHeight w:val="132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3DB4011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0DCCCA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6AF688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4C529ED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C0157D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691E7B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26770C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CBEED82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E36661F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8645DC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35E58C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945" w:rsidTr="000F00B1" w14:paraId="1C43FD66" w14:textId="77777777">
        <w:trPr>
          <w:trHeight w:val="132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5BBC08D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2EBF9A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0C6C2CD5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09E88E4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08C98E9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79F8E7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818863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4F69B9A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F07D11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1508A3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43D6B1D6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945" w:rsidTr="000F00B1" w14:paraId="4AFE18F0" w14:textId="77777777">
        <w:trPr>
          <w:trHeight w:val="132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91945" w:rsidRDefault="00D91945" w14:paraId="4ACE758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7DBC15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F8BD81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2613E9C1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1037B8A3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87C6DE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B2F9378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58E6DD4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7D3BEE8F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3B88899E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91945" w:rsidRDefault="00D91945" w14:paraId="69E2BB2B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2ED7" w:rsidP="003A2ED7" w:rsidRDefault="003A2ED7" w14:paraId="57C0D796" w14:textId="7777777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727BA" w:rsidR="005A3E42" w:rsidP="005727BA" w:rsidRDefault="003A2ED7" w14:paraId="0D142F6F" w14:textId="5217F878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  <w:bookmarkStart w:name="_GoBack" w:id="0"/>
      <w:bookmarkEnd w:id="0"/>
    </w:p>
    <w:sectPr w:rsidRPr="005727BA" w:rsidR="005A3E42" w:rsidSect="0070476D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8f6d87ab8ca04192"/>
      <w:footerReference w:type="default" r:id="R7458785af00a43b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1C" w:rsidRDefault="006B051C" w14:paraId="608CB681" w14:textId="77777777">
      <w:pPr>
        <w:spacing w:after="0" w:line="240" w:lineRule="auto"/>
      </w:pPr>
      <w:r>
        <w:separator/>
      </w:r>
    </w:p>
  </w:endnote>
  <w:endnote w:type="continuationSeparator" w:id="0">
    <w:p w:rsidR="006B051C" w:rsidRDefault="006B051C" w14:paraId="396291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91F3C5E" w:rsidTr="091F3C5E" w14:paraId="0C703BE3">
      <w:tc>
        <w:tcPr>
          <w:tcW w:w="3489" w:type="dxa"/>
          <w:tcMar/>
        </w:tcPr>
        <w:p w:rsidR="091F3C5E" w:rsidP="091F3C5E" w:rsidRDefault="091F3C5E" w14:paraId="4F44CBE6" w14:textId="3A999CF3">
          <w:pPr>
            <w:pStyle w:val="Encabezado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091F3C5E" w:rsidP="091F3C5E" w:rsidRDefault="091F3C5E" w14:paraId="59ED764A" w14:textId="0D6B2427">
          <w:pPr>
            <w:pStyle w:val="Encabezado"/>
            <w:bidi w:val="0"/>
            <w:jc w:val="center"/>
          </w:pPr>
        </w:p>
      </w:tc>
      <w:tc>
        <w:tcPr>
          <w:tcW w:w="3489" w:type="dxa"/>
          <w:tcMar/>
        </w:tcPr>
        <w:p w:rsidR="091F3C5E" w:rsidP="091F3C5E" w:rsidRDefault="091F3C5E" w14:paraId="506F6630" w14:textId="74554EC2">
          <w:pPr>
            <w:pStyle w:val="Encabezado"/>
            <w:bidi w:val="0"/>
            <w:ind w:right="-115"/>
            <w:jc w:val="right"/>
          </w:pPr>
        </w:p>
      </w:tc>
    </w:tr>
  </w:tbl>
  <w:p w:rsidR="091F3C5E" w:rsidP="091F3C5E" w:rsidRDefault="091F3C5E" w14:paraId="28E13525" w14:textId="65173307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1C" w:rsidRDefault="006B051C" w14:paraId="3C78B7AB" w14:textId="77777777">
      <w:pPr>
        <w:spacing w:after="0" w:line="240" w:lineRule="auto"/>
      </w:pPr>
      <w:r>
        <w:separator/>
      </w:r>
    </w:p>
  </w:footnote>
  <w:footnote w:type="continuationSeparator" w:id="0">
    <w:p w:rsidR="006B051C" w:rsidRDefault="006B051C" w14:paraId="4D9A7A5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91F3C5E" w:rsidTr="091F3C5E" w14:paraId="2B1EF346">
      <w:tc>
        <w:tcPr>
          <w:tcW w:w="3489" w:type="dxa"/>
          <w:tcMar/>
        </w:tcPr>
        <w:p w:rsidR="091F3C5E" w:rsidP="091F3C5E" w:rsidRDefault="091F3C5E" w14:paraId="41ED5BFF" w14:textId="5D088570">
          <w:pPr>
            <w:pStyle w:val="Encabezado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091F3C5E" w:rsidP="091F3C5E" w:rsidRDefault="091F3C5E" w14:paraId="18564191" w14:textId="115F3009">
          <w:pPr>
            <w:pStyle w:val="Encabezado"/>
            <w:bidi w:val="0"/>
            <w:jc w:val="center"/>
          </w:pPr>
        </w:p>
      </w:tc>
      <w:tc>
        <w:tcPr>
          <w:tcW w:w="3489" w:type="dxa"/>
          <w:tcMar/>
        </w:tcPr>
        <w:p w:rsidR="091F3C5E" w:rsidP="091F3C5E" w:rsidRDefault="091F3C5E" w14:paraId="62B39931" w14:textId="19FCEE21">
          <w:pPr>
            <w:pStyle w:val="Encabezado"/>
            <w:bidi w:val="0"/>
            <w:ind w:right="-115"/>
            <w:jc w:val="right"/>
          </w:pPr>
        </w:p>
      </w:tc>
    </w:tr>
  </w:tbl>
  <w:p w:rsidR="091F3C5E" w:rsidP="091F3C5E" w:rsidRDefault="091F3C5E" w14:paraId="7E302EB6" w14:textId="4D5E1C1F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964"/>
    <w:multiLevelType w:val="hybridMultilevel"/>
    <w:tmpl w:val="ABDA5474"/>
    <w:lvl w:ilvl="0" w:tplc="616CC976">
      <w:start w:val="1"/>
      <w:numFmt w:val="upperLetter"/>
      <w:lvlText w:val="%1."/>
      <w:lvlJc w:val="left"/>
      <w:pPr>
        <w:ind w:left="129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2010" w:hanging="360"/>
      </w:pPr>
    </w:lvl>
    <w:lvl w:ilvl="2" w:tplc="580A001B" w:tentative="1">
      <w:start w:val="1"/>
      <w:numFmt w:val="lowerRoman"/>
      <w:lvlText w:val="%3."/>
      <w:lvlJc w:val="right"/>
      <w:pPr>
        <w:ind w:left="2730" w:hanging="180"/>
      </w:pPr>
    </w:lvl>
    <w:lvl w:ilvl="3" w:tplc="580A000F" w:tentative="1">
      <w:start w:val="1"/>
      <w:numFmt w:val="decimal"/>
      <w:lvlText w:val="%4."/>
      <w:lvlJc w:val="left"/>
      <w:pPr>
        <w:ind w:left="3450" w:hanging="360"/>
      </w:pPr>
    </w:lvl>
    <w:lvl w:ilvl="4" w:tplc="580A0019" w:tentative="1">
      <w:start w:val="1"/>
      <w:numFmt w:val="lowerLetter"/>
      <w:lvlText w:val="%5."/>
      <w:lvlJc w:val="left"/>
      <w:pPr>
        <w:ind w:left="4170" w:hanging="360"/>
      </w:pPr>
    </w:lvl>
    <w:lvl w:ilvl="5" w:tplc="580A001B" w:tentative="1">
      <w:start w:val="1"/>
      <w:numFmt w:val="lowerRoman"/>
      <w:lvlText w:val="%6."/>
      <w:lvlJc w:val="right"/>
      <w:pPr>
        <w:ind w:left="4890" w:hanging="180"/>
      </w:pPr>
    </w:lvl>
    <w:lvl w:ilvl="6" w:tplc="580A000F" w:tentative="1">
      <w:start w:val="1"/>
      <w:numFmt w:val="decimal"/>
      <w:lvlText w:val="%7."/>
      <w:lvlJc w:val="left"/>
      <w:pPr>
        <w:ind w:left="5610" w:hanging="360"/>
      </w:pPr>
    </w:lvl>
    <w:lvl w:ilvl="7" w:tplc="580A0019" w:tentative="1">
      <w:start w:val="1"/>
      <w:numFmt w:val="lowerLetter"/>
      <w:lvlText w:val="%8."/>
      <w:lvlJc w:val="left"/>
      <w:pPr>
        <w:ind w:left="6330" w:hanging="360"/>
      </w:pPr>
    </w:lvl>
    <w:lvl w:ilvl="8" w:tplc="5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D981A54"/>
    <w:multiLevelType w:val="hybridMultilevel"/>
    <w:tmpl w:val="5DBC6968"/>
    <w:lvl w:ilvl="0" w:tplc="13E21F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A4197"/>
    <w:multiLevelType w:val="hybridMultilevel"/>
    <w:tmpl w:val="EB9EAA14"/>
    <w:lvl w:ilvl="0" w:tplc="770A28F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3A3801DC">
      <w:start w:val="1"/>
      <w:numFmt w:val="upperLetter"/>
      <w:lvlText w:val="%2."/>
      <w:lvlJc w:val="left"/>
      <w:pPr>
        <w:ind w:left="1494" w:hanging="360"/>
      </w:pPr>
      <w:rPr>
        <w:rFonts w:hint="default" w:ascii="Arial" w:hAnsi="Arial" w:cs="Arial" w:eastAsiaTheme="minorHAnsi"/>
        <w:b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7B79"/>
    <w:multiLevelType w:val="hybridMultilevel"/>
    <w:tmpl w:val="BBAE9630"/>
    <w:lvl w:ilvl="0" w:tplc="4C34D1C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965" w:hanging="360"/>
      </w:pPr>
    </w:lvl>
    <w:lvl w:ilvl="2" w:tplc="580A001B" w:tentative="1">
      <w:start w:val="1"/>
      <w:numFmt w:val="lowerRoman"/>
      <w:lvlText w:val="%3."/>
      <w:lvlJc w:val="right"/>
      <w:pPr>
        <w:ind w:left="2685" w:hanging="180"/>
      </w:pPr>
    </w:lvl>
    <w:lvl w:ilvl="3" w:tplc="580A000F" w:tentative="1">
      <w:start w:val="1"/>
      <w:numFmt w:val="decimal"/>
      <w:lvlText w:val="%4."/>
      <w:lvlJc w:val="left"/>
      <w:pPr>
        <w:ind w:left="3405" w:hanging="360"/>
      </w:pPr>
    </w:lvl>
    <w:lvl w:ilvl="4" w:tplc="580A0019" w:tentative="1">
      <w:start w:val="1"/>
      <w:numFmt w:val="lowerLetter"/>
      <w:lvlText w:val="%5."/>
      <w:lvlJc w:val="left"/>
      <w:pPr>
        <w:ind w:left="4125" w:hanging="360"/>
      </w:pPr>
    </w:lvl>
    <w:lvl w:ilvl="5" w:tplc="580A001B" w:tentative="1">
      <w:start w:val="1"/>
      <w:numFmt w:val="lowerRoman"/>
      <w:lvlText w:val="%6."/>
      <w:lvlJc w:val="right"/>
      <w:pPr>
        <w:ind w:left="4845" w:hanging="180"/>
      </w:pPr>
    </w:lvl>
    <w:lvl w:ilvl="6" w:tplc="580A000F" w:tentative="1">
      <w:start w:val="1"/>
      <w:numFmt w:val="decimal"/>
      <w:lvlText w:val="%7."/>
      <w:lvlJc w:val="left"/>
      <w:pPr>
        <w:ind w:left="5565" w:hanging="360"/>
      </w:pPr>
    </w:lvl>
    <w:lvl w:ilvl="7" w:tplc="580A0019" w:tentative="1">
      <w:start w:val="1"/>
      <w:numFmt w:val="lowerLetter"/>
      <w:lvlText w:val="%8."/>
      <w:lvlJc w:val="left"/>
      <w:pPr>
        <w:ind w:left="6285" w:hanging="360"/>
      </w:pPr>
    </w:lvl>
    <w:lvl w:ilvl="8" w:tplc="580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95"/>
    <w:rsid w:val="00064D62"/>
    <w:rsid w:val="000B3E16"/>
    <w:rsid w:val="000F00B1"/>
    <w:rsid w:val="003A2ED7"/>
    <w:rsid w:val="005727BA"/>
    <w:rsid w:val="005A3E42"/>
    <w:rsid w:val="006B051C"/>
    <w:rsid w:val="00832695"/>
    <w:rsid w:val="008670EF"/>
    <w:rsid w:val="00992449"/>
    <w:rsid w:val="009E4CDD"/>
    <w:rsid w:val="00CE01A6"/>
    <w:rsid w:val="00D91945"/>
    <w:rsid w:val="00EA486B"/>
    <w:rsid w:val="00FF79F9"/>
    <w:rsid w:val="03BB4D7B"/>
    <w:rsid w:val="08EE0060"/>
    <w:rsid w:val="091F3C5E"/>
    <w:rsid w:val="1155252F"/>
    <w:rsid w:val="2D9A0541"/>
    <w:rsid w:val="3543CEAF"/>
    <w:rsid w:val="385AB94F"/>
    <w:rsid w:val="43109F0C"/>
    <w:rsid w:val="457A563B"/>
    <w:rsid w:val="4FDF41C8"/>
    <w:rsid w:val="64B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89C326"/>
  <w15:chartTrackingRefBased/>
  <w15:docId w15:val="{A6AAE9E7-7FBF-4BA3-AB7D-76D2B8F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695"/>
    <w:rPr>
      <w:lang w:val="es-CO"/>
    </w:rPr>
  </w:style>
  <w:style w:type="paragraph" w:styleId="Ttulo4">
    <w:name w:val="heading 4"/>
    <w:basedOn w:val="Normal"/>
    <w:link w:val="Ttulo4Car"/>
    <w:uiPriority w:val="1"/>
    <w:qFormat/>
    <w:rsid w:val="00832695"/>
    <w:pPr>
      <w:widowControl w:val="0"/>
      <w:autoSpaceDE w:val="0"/>
      <w:autoSpaceDN w:val="0"/>
      <w:spacing w:after="0" w:line="414" w:lineRule="exact"/>
      <w:ind w:left="546" w:right="13"/>
      <w:jc w:val="center"/>
      <w:outlineLvl w:val="3"/>
    </w:pPr>
    <w:rPr>
      <w:rFonts w:ascii="Tahoma" w:hAnsi="Tahoma" w:eastAsia="Tahoma" w:cs="Tahoma"/>
      <w:sz w:val="35"/>
      <w:szCs w:val="35"/>
      <w:lang w:val="es-ES" w:eastAsia="es-ES" w:bidi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269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4Car" w:customStyle="1">
    <w:name w:val="Título 4 Car"/>
    <w:basedOn w:val="Fuentedeprrafopredeter"/>
    <w:link w:val="Ttulo4"/>
    <w:uiPriority w:val="1"/>
    <w:rsid w:val="00832695"/>
    <w:rPr>
      <w:rFonts w:ascii="Tahoma" w:hAnsi="Tahoma" w:eastAsia="Tahoma" w:cs="Tahoma"/>
      <w:sz w:val="35"/>
      <w:szCs w:val="35"/>
      <w:lang w:val="es-ES" w:eastAsia="es-ES" w:bidi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832695"/>
    <w:rPr>
      <w:rFonts w:asciiTheme="majorHAnsi" w:hAnsiTheme="majorHAnsi" w:eastAsiaTheme="majorEastAsia" w:cstheme="majorBidi"/>
      <w:color w:val="2E74B5" w:themeColor="accent1" w:themeShade="BF"/>
      <w:lang w:val="es-CO"/>
    </w:rPr>
  </w:style>
  <w:style w:type="paragraph" w:styleId="Normal1" w:customStyle="1">
    <w:name w:val="Normal1"/>
    <w:rsid w:val="008326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8326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419" w:eastAsia="es-419"/>
    </w:rPr>
  </w:style>
  <w:style w:type="paragraph" w:styleId="Prrafodelista">
    <w:name w:val="List Paragraph"/>
    <w:basedOn w:val="Normal"/>
    <w:uiPriority w:val="1"/>
    <w:qFormat/>
    <w:rsid w:val="0083269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32695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30"/>
      <w:szCs w:val="30"/>
      <w:lang w:val="es-ES" w:eastAsia="es-ES" w:bidi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32695"/>
    <w:rPr>
      <w:rFonts w:ascii="Arial" w:hAnsi="Arial" w:eastAsia="Arial" w:cs="Arial"/>
      <w:sz w:val="30"/>
      <w:szCs w:val="30"/>
      <w:lang w:val="es-ES" w:eastAsia="es-ES" w:bidi="es-ES"/>
    </w:rPr>
  </w:style>
  <w:style w:type="table" w:styleId="Tablaconcuadrcula">
    <w:name w:val="Table Grid"/>
    <w:basedOn w:val="Tablanormal"/>
    <w:uiPriority w:val="39"/>
    <w:rsid w:val="008326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emf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emf" Id="rId12" /><Relationship Type="http://schemas.microsoft.com/office/2007/relationships/hdphoto" Target="media/hdphoto2.wdp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emf" Id="rId11" /><Relationship Type="http://schemas.openxmlformats.org/officeDocument/2006/relationships/styles" Target="styles.xml" Id="rId5" /><Relationship Type="http://schemas.microsoft.com/office/2007/relationships/hdphoto" Target="media/hdphoto1.wdp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4.png" Id="R5ecd06f4922a4931" /><Relationship Type="http://schemas.openxmlformats.org/officeDocument/2006/relationships/image" Target="/media/image5.png" Id="R7c58b81cbf3f4c27" /><Relationship Type="http://schemas.openxmlformats.org/officeDocument/2006/relationships/image" Target="/media/image6.png" Id="R6564b429859d49ae" /><Relationship Type="http://schemas.openxmlformats.org/officeDocument/2006/relationships/header" Target="/word/header.xml" Id="R8f6d87ab8ca04192" /><Relationship Type="http://schemas.openxmlformats.org/officeDocument/2006/relationships/footer" Target="/word/footer.xml" Id="R7458785af00a43b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0BA8FC262DD24EBD1471882F658511" ma:contentTypeVersion="12" ma:contentTypeDescription="Crear nuevo documento." ma:contentTypeScope="" ma:versionID="fffb43f6be62e8b53846f9011009ca3c">
  <xsd:schema xmlns:xsd="http://www.w3.org/2001/XMLSchema" xmlns:xs="http://www.w3.org/2001/XMLSchema" xmlns:p="http://schemas.microsoft.com/office/2006/metadata/properties" xmlns:ns2="d5d5585f-6156-4efc-b3ca-9452d6fdfd14" xmlns:ns3="d3899374-e58a-4432-b146-f26ee8d7feea" targetNamespace="http://schemas.microsoft.com/office/2006/metadata/properties" ma:root="true" ma:fieldsID="b2dcbbf2290885f2991a9357a8e3513a" ns2:_="" ns3:_="">
    <xsd:import namespace="d5d5585f-6156-4efc-b3ca-9452d6fdfd14"/>
    <xsd:import namespace="d3899374-e58a-4432-b146-f26ee8d7fe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585f-6156-4efc-b3ca-9452d6fdf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99374-e58a-4432-b146-f26ee8d7f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CF246-1FFC-4C56-A5A1-D4D3E5716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EA066-11EE-462E-AD5E-BA02BFD61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BD7A-EC2D-41A2-875D-4F4177C25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5585f-6156-4efc-b3ca-9452d6fdfd14"/>
    <ds:schemaRef ds:uri="d3899374-e58a-4432-b146-f26ee8d7f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 Patricia  Zuluaga  Zuluaga  - Docente ESCUELA PIO XII</dc:creator>
  <keywords/>
  <dc:description/>
  <lastModifiedBy>Claudia  Patricia  Zuluaga  Zuluaga  - Docente ESCUELA PIO XII</lastModifiedBy>
  <revision>3</revision>
  <dcterms:created xsi:type="dcterms:W3CDTF">2020-03-06T01:48:00.0000000Z</dcterms:created>
  <dcterms:modified xsi:type="dcterms:W3CDTF">2020-03-13T13:48:19.9246222Z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0x0101006E0BA8FC262DD24EBD1471882F658511</vt:lpwstr>
  </property>
</Properties>
</file>